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1A8" w:rsidRPr="00C271A8" w:rsidRDefault="00C271A8" w:rsidP="00C271A8">
      <w:pPr>
        <w:shd w:val="clear" w:color="auto" w:fill="FFFFFF"/>
        <w:spacing w:after="0" w:line="384" w:lineRule="atLeast"/>
        <w:jc w:val="center"/>
        <w:textAlignment w:val="top"/>
        <w:rPr>
          <w:rFonts w:ascii="Arial" w:eastAsia="Times New Roman" w:hAnsi="Arial" w:cs="Arial"/>
          <w:b/>
          <w:bCs/>
          <w:sz w:val="44"/>
          <w:szCs w:val="44"/>
          <w:u w:val="single"/>
          <w:bdr w:val="none" w:sz="0" w:space="0" w:color="auto" w:frame="1"/>
        </w:rPr>
      </w:pPr>
      <w:r w:rsidRPr="00C271A8">
        <w:rPr>
          <w:rFonts w:ascii="Arial" w:eastAsia="Times New Roman" w:hAnsi="Arial" w:cs="Arial"/>
          <w:b/>
          <w:bCs/>
          <w:sz w:val="44"/>
          <w:szCs w:val="44"/>
          <w:u w:val="single"/>
          <w:bdr w:val="none" w:sz="0" w:space="0" w:color="auto" w:frame="1"/>
        </w:rPr>
        <w:t>Wor</w:t>
      </w:r>
      <w:bookmarkStart w:id="0" w:name="_GoBack"/>
      <w:bookmarkEnd w:id="0"/>
      <w:r w:rsidRPr="00C271A8">
        <w:rPr>
          <w:rFonts w:ascii="Arial" w:eastAsia="Times New Roman" w:hAnsi="Arial" w:cs="Arial"/>
          <w:b/>
          <w:bCs/>
          <w:sz w:val="44"/>
          <w:szCs w:val="44"/>
          <w:u w:val="single"/>
          <w:bdr w:val="none" w:sz="0" w:space="0" w:color="auto" w:frame="1"/>
        </w:rPr>
        <w:t>cester v. Georgia</w:t>
      </w:r>
    </w:p>
    <w:p w:rsidR="00C271A8" w:rsidRPr="00C271A8" w:rsidRDefault="00C271A8" w:rsidP="00C271A8">
      <w:pPr>
        <w:shd w:val="clear" w:color="auto" w:fill="FFFFFF"/>
        <w:spacing w:after="0" w:line="384" w:lineRule="atLeast"/>
        <w:textAlignment w:val="top"/>
        <w:rPr>
          <w:rFonts w:ascii="Arial" w:eastAsia="Times New Roman" w:hAnsi="Arial" w:cs="Arial"/>
          <w:b/>
          <w:bCs/>
          <w:sz w:val="24"/>
          <w:szCs w:val="24"/>
          <w:bdr w:val="none" w:sz="0" w:space="0" w:color="auto" w:frame="1"/>
        </w:rPr>
      </w:pPr>
    </w:p>
    <w:p w:rsidR="00C271A8" w:rsidRPr="00C271A8" w:rsidRDefault="00C271A8" w:rsidP="00C271A8">
      <w:pPr>
        <w:shd w:val="clear" w:color="auto" w:fill="FFFFFF"/>
        <w:spacing w:after="0" w:line="384" w:lineRule="atLeast"/>
        <w:jc w:val="center"/>
        <w:textAlignment w:val="top"/>
        <w:rPr>
          <w:rFonts w:ascii="Arial" w:eastAsia="Times New Roman" w:hAnsi="Arial" w:cs="Arial"/>
          <w:sz w:val="24"/>
          <w:szCs w:val="24"/>
        </w:rPr>
      </w:pPr>
      <w:r w:rsidRPr="00C271A8">
        <w:rPr>
          <w:rFonts w:ascii="Arial" w:eastAsia="Times New Roman" w:hAnsi="Arial" w:cs="Arial"/>
          <w:b/>
          <w:bCs/>
          <w:sz w:val="24"/>
          <w:szCs w:val="24"/>
          <w:bdr w:val="none" w:sz="0" w:space="0" w:color="auto" w:frame="1"/>
        </w:rPr>
        <w:t>The Background</w:t>
      </w:r>
    </w:p>
    <w:p w:rsidR="00C271A8" w:rsidRPr="00C271A8" w:rsidRDefault="00C271A8" w:rsidP="00C271A8">
      <w:pPr>
        <w:shd w:val="clear" w:color="auto" w:fill="FFFFFF"/>
        <w:spacing w:after="0" w:line="384" w:lineRule="atLeast"/>
        <w:textAlignment w:val="top"/>
        <w:rPr>
          <w:rFonts w:ascii="Arial" w:eastAsia="Times New Roman" w:hAnsi="Arial" w:cs="Arial"/>
        </w:rPr>
      </w:pPr>
      <w:r w:rsidRPr="00C271A8">
        <w:rPr>
          <w:rFonts w:ascii="Arial" w:eastAsia="Times New Roman" w:hAnsi="Arial" w:cs="Arial"/>
        </w:rPr>
        <w:t xml:space="preserve">Worcester v. Georgia deals with Georgia state laws that were passed in the middle of the 1800s. These laws were passed following an agreement reached between the Cherokee tribe and the state government of Georgia. The </w:t>
      </w:r>
      <w:r w:rsidR="00E5290B">
        <w:rPr>
          <w:rFonts w:ascii="Arial" w:eastAsia="Times New Roman" w:hAnsi="Arial" w:cs="Arial"/>
        </w:rPr>
        <w:t>laws banned</w:t>
      </w:r>
      <w:r w:rsidRPr="00C271A8">
        <w:rPr>
          <w:rFonts w:ascii="Arial" w:eastAsia="Times New Roman" w:hAnsi="Arial" w:cs="Arial"/>
        </w:rPr>
        <w:t xml:space="preserve"> non-Indians from living in Indian territories. Only Non-Native Americans with special permission from the government were allowed to live on these lands. </w:t>
      </w:r>
    </w:p>
    <w:p w:rsidR="00C271A8" w:rsidRPr="00C271A8" w:rsidRDefault="00C271A8" w:rsidP="00C271A8">
      <w:pPr>
        <w:shd w:val="clear" w:color="auto" w:fill="FFFFFF"/>
        <w:spacing w:after="0" w:line="384" w:lineRule="atLeast"/>
        <w:textAlignment w:val="top"/>
        <w:rPr>
          <w:rFonts w:ascii="Arial" w:eastAsia="Times New Roman" w:hAnsi="Arial" w:cs="Arial"/>
        </w:rPr>
      </w:pPr>
      <w:r w:rsidRPr="00C271A8">
        <w:rPr>
          <w:rFonts w:ascii="Arial" w:eastAsia="Times New Roman" w:hAnsi="Arial" w:cs="Arial"/>
        </w:rPr>
        <w:t>The case beings when missionary Sam Worcester a</w:t>
      </w:r>
      <w:r>
        <w:rPr>
          <w:rFonts w:ascii="Arial" w:eastAsia="Times New Roman" w:hAnsi="Arial" w:cs="Arial"/>
        </w:rPr>
        <w:t xml:space="preserve">nd his family </w:t>
      </w:r>
      <w:r w:rsidRPr="00C271A8">
        <w:rPr>
          <w:rFonts w:ascii="Arial" w:eastAsia="Times New Roman" w:hAnsi="Arial" w:cs="Arial"/>
        </w:rPr>
        <w:t>refused to move from a land that was labeled an “Indian territory.” In addition to refusing to move, the group refused to apply for the government license</w:t>
      </w:r>
      <w:r>
        <w:rPr>
          <w:rFonts w:ascii="Arial" w:eastAsia="Times New Roman" w:hAnsi="Arial" w:cs="Arial"/>
        </w:rPr>
        <w:t xml:space="preserve"> that would allow them to live</w:t>
      </w:r>
      <w:r w:rsidRPr="00C271A8">
        <w:rPr>
          <w:rFonts w:ascii="Arial" w:eastAsia="Times New Roman" w:hAnsi="Arial" w:cs="Arial"/>
        </w:rPr>
        <w:t xml:space="preserve"> on the lands. Because of this refusal, the army entered the Native American lands and arrested Worcester along with the other 6 people. Following his arrest, Worcester appealed his charges and took his case to the Supreme Court. </w:t>
      </w:r>
    </w:p>
    <w:p w:rsidR="00C271A8" w:rsidRPr="00C271A8" w:rsidRDefault="00C271A8" w:rsidP="00C271A8">
      <w:pPr>
        <w:shd w:val="clear" w:color="auto" w:fill="FFFFFF"/>
        <w:spacing w:after="0" w:line="384" w:lineRule="atLeast"/>
        <w:jc w:val="center"/>
        <w:textAlignment w:val="top"/>
        <w:rPr>
          <w:rFonts w:ascii="Arial" w:eastAsia="Times New Roman" w:hAnsi="Arial" w:cs="Arial"/>
          <w:sz w:val="24"/>
          <w:szCs w:val="24"/>
        </w:rPr>
      </w:pPr>
      <w:r w:rsidRPr="00C271A8">
        <w:rPr>
          <w:rFonts w:ascii="Arial" w:eastAsia="Times New Roman" w:hAnsi="Arial" w:cs="Arial"/>
          <w:b/>
          <w:bCs/>
          <w:sz w:val="24"/>
          <w:szCs w:val="24"/>
          <w:bdr w:val="none" w:sz="0" w:space="0" w:color="auto" w:frame="1"/>
        </w:rPr>
        <w:t>The Case Profile</w:t>
      </w:r>
    </w:p>
    <w:p w:rsidR="00C271A8" w:rsidRPr="00C271A8" w:rsidRDefault="00C271A8" w:rsidP="00C271A8">
      <w:pPr>
        <w:shd w:val="clear" w:color="auto" w:fill="FFFFFF"/>
        <w:spacing w:after="0" w:line="384" w:lineRule="atLeast"/>
        <w:textAlignment w:val="top"/>
        <w:rPr>
          <w:rFonts w:ascii="Arial" w:eastAsia="Times New Roman" w:hAnsi="Arial" w:cs="Arial"/>
        </w:rPr>
      </w:pPr>
      <w:r w:rsidRPr="00C271A8">
        <w:rPr>
          <w:rFonts w:ascii="Arial" w:eastAsia="Times New Roman" w:hAnsi="Arial" w:cs="Arial"/>
        </w:rPr>
        <w:t xml:space="preserve">Worcester v. Georgia began on February 20th of 1832. The case was filed by Worcester who claimed that his family’s forced removal was a violation of his constitutional rights. He believed the state of Georgia over-stepped their boundaries, for they did not maintain jurisdiction to enforce the law within the Native land. </w:t>
      </w:r>
    </w:p>
    <w:p w:rsidR="00C271A8" w:rsidRPr="00C271A8" w:rsidRDefault="00C271A8" w:rsidP="00C271A8">
      <w:pPr>
        <w:shd w:val="clear" w:color="auto" w:fill="FFFFFF"/>
        <w:spacing w:after="0" w:line="384" w:lineRule="atLeast"/>
        <w:jc w:val="center"/>
        <w:textAlignment w:val="top"/>
        <w:rPr>
          <w:rFonts w:ascii="Arial" w:eastAsia="Times New Roman" w:hAnsi="Arial" w:cs="Arial"/>
          <w:sz w:val="24"/>
          <w:szCs w:val="24"/>
        </w:rPr>
      </w:pPr>
      <w:r w:rsidRPr="00C271A8">
        <w:rPr>
          <w:rFonts w:ascii="Arial" w:eastAsia="Times New Roman" w:hAnsi="Arial" w:cs="Arial"/>
          <w:b/>
          <w:bCs/>
          <w:sz w:val="24"/>
          <w:szCs w:val="24"/>
          <w:bdr w:val="none" w:sz="0" w:space="0" w:color="auto" w:frame="1"/>
        </w:rPr>
        <w:t>The Verdict</w:t>
      </w:r>
    </w:p>
    <w:p w:rsidR="00C271A8" w:rsidRPr="00C271A8" w:rsidRDefault="00C271A8" w:rsidP="00C271A8">
      <w:pPr>
        <w:shd w:val="clear" w:color="auto" w:fill="FFFFFF"/>
        <w:spacing w:after="0" w:line="384" w:lineRule="atLeast"/>
        <w:textAlignment w:val="top"/>
        <w:rPr>
          <w:rFonts w:ascii="Arial" w:eastAsia="Times New Roman" w:hAnsi="Arial" w:cs="Arial"/>
        </w:rPr>
      </w:pPr>
      <w:r w:rsidRPr="00C271A8">
        <w:rPr>
          <w:rFonts w:ascii="Arial" w:eastAsia="Times New Roman" w:hAnsi="Arial" w:cs="Arial"/>
        </w:rPr>
        <w:t xml:space="preserve">Chief Justice John Marshall (the judge who presided over the case) ruled in favor of Mr. Worcester in Worcester v. Georgia. Chief Justice Marshall believed that the state government of Georgia did not have the power to enforce a law within lands that were not within the jurisdiction of the state. </w:t>
      </w:r>
      <w:r>
        <w:rPr>
          <w:rFonts w:ascii="Arial" w:eastAsia="Times New Roman" w:hAnsi="Arial" w:cs="Arial"/>
        </w:rPr>
        <w:t xml:space="preserve">The Supreme Court </w:t>
      </w:r>
      <w:r w:rsidRPr="00C271A8">
        <w:rPr>
          <w:rFonts w:ascii="Arial" w:eastAsia="Times New Roman" w:hAnsi="Arial" w:cs="Arial"/>
        </w:rPr>
        <w:t>also stated that the interactions between the Native American tribe and the state of Georgia must be considered and approached as international talks. </w:t>
      </w:r>
    </w:p>
    <w:p w:rsidR="00C04E16" w:rsidRPr="00220885" w:rsidRDefault="00C271A8" w:rsidP="00220885">
      <w:pPr>
        <w:shd w:val="clear" w:color="auto" w:fill="FFFFFF"/>
        <w:spacing w:after="0" w:line="384" w:lineRule="atLeast"/>
        <w:textAlignment w:val="top"/>
        <w:rPr>
          <w:rFonts w:ascii="Arial" w:eastAsia="Times New Roman" w:hAnsi="Arial" w:cs="Arial"/>
        </w:rPr>
      </w:pPr>
      <w:r w:rsidRPr="00C271A8">
        <w:rPr>
          <w:rFonts w:ascii="Arial" w:eastAsia="Times New Roman" w:hAnsi="Arial" w:cs="Arial"/>
        </w:rPr>
        <w:t>The Supreme Court of the United States ruled in favor of Worcester because they found the state to have violated his 14th Amendment rights. The 14th Amendment does not allow any government in the United States from blocking a citizen’s right to pursue “life, liberty and happiness.” Furthermore, Worcester v. Georgia also dealt with the due process clause which refers to the government’s obligation to maintain and respect these legal rights. The United States government is thus required to treat all American citizens in a respectful manner. Any attempt to over-step their boundaries will be deemed a violation of the constitution. The case of Worcester v. Georgia is an example of this. </w:t>
      </w:r>
    </w:p>
    <w:p w:rsidR="00220885" w:rsidRPr="00724293" w:rsidRDefault="00220885" w:rsidP="00220885">
      <w:pPr>
        <w:ind w:left="360"/>
        <w:jc w:val="center"/>
        <w:rPr>
          <w:b/>
          <w:sz w:val="36"/>
          <w:szCs w:val="36"/>
          <w:u w:val="single"/>
        </w:rPr>
      </w:pPr>
      <w:r w:rsidRPr="00724293">
        <w:rPr>
          <w:b/>
          <w:sz w:val="36"/>
          <w:szCs w:val="36"/>
          <w:u w:val="single"/>
        </w:rPr>
        <w:lastRenderedPageBreak/>
        <w:t>Worcester v Georgia</w:t>
      </w:r>
    </w:p>
    <w:p w:rsidR="00220885" w:rsidRDefault="00220885" w:rsidP="00220885">
      <w:pPr>
        <w:rPr>
          <w:b/>
        </w:rPr>
      </w:pPr>
      <w:r>
        <w:rPr>
          <w:b/>
          <w:noProof/>
        </w:rPr>
        <mc:AlternateContent>
          <mc:Choice Requires="wps">
            <w:drawing>
              <wp:anchor distT="0" distB="0" distL="114300" distR="114300" simplePos="0" relativeHeight="251659264" behindDoc="0" locked="0" layoutInCell="1" allowOverlap="1" wp14:anchorId="3F9E332A" wp14:editId="331DB86C">
                <wp:simplePos x="0" y="0"/>
                <wp:positionH relativeFrom="column">
                  <wp:posOffset>381000</wp:posOffset>
                </wp:positionH>
                <wp:positionV relativeFrom="paragraph">
                  <wp:posOffset>247650</wp:posOffset>
                </wp:positionV>
                <wp:extent cx="5562600" cy="914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562600" cy="914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C040FD" id="Rectangle 1" o:spid="_x0000_s1026" style="position:absolute;margin-left:30pt;margin-top:19.5pt;width:438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" fillcolor="window" strokecolor="#f79646" strokeweight="2pt"/>
            </w:pict>
          </mc:Fallback>
        </mc:AlternateContent>
      </w:r>
      <w:r>
        <w:rPr>
          <w:b/>
          <w:noProof/>
        </w:rPr>
        <mc:AlternateContent>
          <mc:Choice Requires="wps">
            <w:drawing>
              <wp:anchor distT="0" distB="0" distL="114300" distR="114300" simplePos="0" relativeHeight="251660288" behindDoc="0" locked="0" layoutInCell="1" allowOverlap="1" wp14:anchorId="1638E772" wp14:editId="2013BC95">
                <wp:simplePos x="0" y="0"/>
                <wp:positionH relativeFrom="column">
                  <wp:posOffset>-9525</wp:posOffset>
                </wp:positionH>
                <wp:positionV relativeFrom="paragraph">
                  <wp:posOffset>247650</wp:posOffset>
                </wp:positionV>
                <wp:extent cx="5953125" cy="12477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953125" cy="1247775"/>
                        </a:xfrm>
                        <a:prstGeom prst="rect">
                          <a:avLst/>
                        </a:prstGeom>
                        <a:solidFill>
                          <a:sysClr val="window" lastClr="FFFFFF"/>
                        </a:solidFill>
                        <a:ln w="6350">
                          <a:solidFill>
                            <a:prstClr val="black"/>
                          </a:solidFill>
                        </a:ln>
                        <a:effectLst/>
                      </wps:spPr>
                      <wps:txbx>
                        <w:txbxContent>
                          <w:p w:rsidR="00220885" w:rsidRPr="00724293" w:rsidRDefault="00220885" w:rsidP="00220885">
                            <w:pP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8E772" id="_x0000_t202" coordsize="21600,21600" o:spt="202" path="m,l,21600r21600,l21600,xe">
                <v:stroke joinstyle="miter"/>
                <v:path gradientshapeok="t" o:connecttype="rect"/>
              </v:shapetype>
              <v:shape id="Text Box 2" o:spid="_x0000_s1026" type="#_x0000_t202" style="position:absolute;margin-left:-.75pt;margin-top:19.5pt;width:468.75pt;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" fillcolor="window" strokeweight=".5pt">
                <v:textbox>
                  <w:txbxContent>
                    <w:p w:rsidR="00220885" w:rsidRPr="00724293" w:rsidRDefault="00220885" w:rsidP="00220885">
                      <w:pPr>
                        <w:rPr>
                          <w:b/>
                          <w:u w:val="single"/>
                        </w:rPr>
                      </w:pPr>
                    </w:p>
                  </w:txbxContent>
                </v:textbox>
              </v:shape>
            </w:pict>
          </mc:Fallback>
        </mc:AlternateContent>
      </w:r>
      <w:r>
        <w:rPr>
          <w:b/>
        </w:rPr>
        <w:t>Actions leading to the case and Georgia law violated</w:t>
      </w:r>
    </w:p>
    <w:p w:rsidR="00220885" w:rsidRPr="00724293" w:rsidRDefault="00220885" w:rsidP="00220885"/>
    <w:p w:rsidR="00220885" w:rsidRPr="00724293" w:rsidRDefault="00220885" w:rsidP="00220885"/>
    <w:p w:rsidR="00220885" w:rsidRPr="00724293" w:rsidRDefault="00220885" w:rsidP="00220885"/>
    <w:p w:rsidR="00220885" w:rsidRDefault="00220885" w:rsidP="00220885">
      <w:pPr>
        <w:tabs>
          <w:tab w:val="left" w:pos="1635"/>
        </w:tabs>
      </w:pPr>
      <w:r>
        <w:rPr>
          <w:noProof/>
        </w:rPr>
        <mc:AlternateContent>
          <mc:Choice Requires="wps">
            <w:drawing>
              <wp:anchor distT="0" distB="0" distL="114300" distR="114300" simplePos="0" relativeHeight="251662336" behindDoc="0" locked="0" layoutInCell="1" allowOverlap="1" wp14:anchorId="30367480" wp14:editId="34201A35">
                <wp:simplePos x="0" y="0"/>
                <wp:positionH relativeFrom="column">
                  <wp:posOffset>381000</wp:posOffset>
                </wp:positionH>
                <wp:positionV relativeFrom="paragraph">
                  <wp:posOffset>297815</wp:posOffset>
                </wp:positionV>
                <wp:extent cx="314325" cy="409575"/>
                <wp:effectExtent l="19050" t="0" r="28575" b="47625"/>
                <wp:wrapNone/>
                <wp:docPr id="4" name="Down Arrow 4"/>
                <wp:cNvGraphicFramePr/>
                <a:graphic xmlns:a="http://schemas.openxmlformats.org/drawingml/2006/main">
                  <a:graphicData uri="http://schemas.microsoft.com/office/word/2010/wordprocessingShape">
                    <wps:wsp>
                      <wps:cNvSpPr/>
                      <wps:spPr>
                        <a:xfrm>
                          <a:off x="0" y="0"/>
                          <a:ext cx="314325" cy="4095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0AD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30pt;margin-top:23.45pt;width:24.7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" adj="13312" fillcolor="#4f81bd" strokecolor="#385d8a" strokeweight="2pt"/>
            </w:pict>
          </mc:Fallback>
        </mc:AlternateContent>
      </w:r>
      <w:r>
        <w:t xml:space="preserve">                      </w:t>
      </w:r>
      <w:r>
        <w:tab/>
      </w:r>
    </w:p>
    <w:p w:rsidR="00220885" w:rsidRPr="00C83812" w:rsidRDefault="00220885" w:rsidP="00220885">
      <w:pPr>
        <w:tabs>
          <w:tab w:val="left" w:pos="3600"/>
        </w:tabs>
        <w:jc w:val="right"/>
        <w:rPr>
          <w:b/>
        </w:rPr>
      </w:pPr>
      <w:r>
        <w:rPr>
          <w:b/>
          <w:noProof/>
        </w:rPr>
        <mc:AlternateContent>
          <mc:Choice Requires="wps">
            <w:drawing>
              <wp:anchor distT="0" distB="0" distL="114300" distR="114300" simplePos="0" relativeHeight="251665408" behindDoc="0" locked="0" layoutInCell="1" allowOverlap="1" wp14:anchorId="4E9A3693" wp14:editId="0D2C7EA5">
                <wp:simplePos x="0" y="0"/>
                <wp:positionH relativeFrom="column">
                  <wp:posOffset>3390900</wp:posOffset>
                </wp:positionH>
                <wp:positionV relativeFrom="paragraph">
                  <wp:posOffset>231775</wp:posOffset>
                </wp:positionV>
                <wp:extent cx="2609850" cy="8191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609850" cy="8191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7480D" id="Rectangle 8" o:spid="_x0000_s1026" style="position:absolute;margin-left:267pt;margin-top:18.25pt;width:205.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" fillcolor="window" strokecolor="#f79646" strokeweight="2pt"/>
            </w:pict>
          </mc:Fallback>
        </mc:AlternateContent>
      </w:r>
      <w:r>
        <w:t xml:space="preserve">                                    </w:t>
      </w:r>
      <w:r w:rsidRPr="00C83812">
        <w:rPr>
          <w:b/>
        </w:rPr>
        <w:t xml:space="preserve">Who filed this suit? </w:t>
      </w:r>
      <w:r>
        <w:rPr>
          <w:b/>
        </w:rPr>
        <w:t xml:space="preserve">                                 Who was the presiding judge?  Which court?</w:t>
      </w:r>
    </w:p>
    <w:p w:rsidR="00220885" w:rsidRDefault="00220885" w:rsidP="00220885">
      <w:pPr>
        <w:tabs>
          <w:tab w:val="left" w:pos="1935"/>
        </w:tabs>
        <w:rPr>
          <w:b/>
        </w:rPr>
      </w:pPr>
      <w:r w:rsidRPr="00C83812">
        <w:rPr>
          <w:b/>
          <w:noProof/>
        </w:rPr>
        <mc:AlternateContent>
          <mc:Choice Requires="wps">
            <w:drawing>
              <wp:anchor distT="0" distB="0" distL="114300" distR="114300" simplePos="0" relativeHeight="251661312" behindDoc="0" locked="0" layoutInCell="1" allowOverlap="1" wp14:anchorId="7F03403A" wp14:editId="3AC3EB6E">
                <wp:simplePos x="0" y="0"/>
                <wp:positionH relativeFrom="column">
                  <wp:posOffset>38100</wp:posOffset>
                </wp:positionH>
                <wp:positionV relativeFrom="paragraph">
                  <wp:posOffset>194945</wp:posOffset>
                </wp:positionV>
                <wp:extent cx="2962275" cy="11906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962275" cy="1190625"/>
                        </a:xfrm>
                        <a:prstGeom prst="rect">
                          <a:avLst/>
                        </a:prstGeom>
                        <a:solidFill>
                          <a:sysClr val="window" lastClr="FFFFFF"/>
                        </a:solidFill>
                        <a:ln w="6350">
                          <a:solidFill>
                            <a:prstClr val="black"/>
                          </a:solidFill>
                        </a:ln>
                        <a:effectLst/>
                      </wps:spPr>
                      <wps:txbx>
                        <w:txbxContent>
                          <w:p w:rsidR="00220885" w:rsidRDefault="00220885" w:rsidP="002208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3403A" id="Text Box 3" o:spid="_x0000_s1027" type="#_x0000_t202" style="position:absolute;margin-left:3pt;margin-top:15.35pt;width:233.2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" fillcolor="window" strokeweight=".5pt">
                <v:textbox>
                  <w:txbxContent>
                    <w:p w:rsidR="00220885" w:rsidRDefault="00220885" w:rsidP="00220885"/>
                  </w:txbxContent>
                </v:textbox>
              </v:shape>
            </w:pict>
          </mc:Fallback>
        </mc:AlternateContent>
      </w:r>
      <w:r>
        <w:rPr>
          <w:b/>
          <w:noProof/>
        </w:rPr>
        <mc:AlternateContent>
          <mc:Choice Requires="wps">
            <w:drawing>
              <wp:anchor distT="0" distB="0" distL="114300" distR="114300" simplePos="0" relativeHeight="251664384" behindDoc="0" locked="0" layoutInCell="1" allowOverlap="1" wp14:anchorId="092BA644" wp14:editId="6A96473B">
                <wp:simplePos x="0" y="0"/>
                <wp:positionH relativeFrom="column">
                  <wp:posOffset>3048000</wp:posOffset>
                </wp:positionH>
                <wp:positionV relativeFrom="paragraph">
                  <wp:posOffset>194945</wp:posOffset>
                </wp:positionV>
                <wp:extent cx="295275" cy="342900"/>
                <wp:effectExtent l="0" t="19050" r="47625" b="38100"/>
                <wp:wrapNone/>
                <wp:docPr id="7" name="Right Arrow 7"/>
                <wp:cNvGraphicFramePr/>
                <a:graphic xmlns:a="http://schemas.openxmlformats.org/drawingml/2006/main">
                  <a:graphicData uri="http://schemas.microsoft.com/office/word/2010/wordprocessingShape">
                    <wps:wsp>
                      <wps:cNvSpPr/>
                      <wps:spPr>
                        <a:xfrm>
                          <a:off x="0" y="0"/>
                          <a:ext cx="295275" cy="3429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46B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240pt;margin-top:15.35pt;width:23.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" adj="10800" fillcolor="#4f81bd" strokecolor="#385d8a" strokeweight="2pt"/>
            </w:pict>
          </mc:Fallback>
        </mc:AlternateContent>
      </w:r>
      <w:r w:rsidRPr="00C83812">
        <w:rPr>
          <w:b/>
        </w:rPr>
        <w:t xml:space="preserve">                         On what grounds was this suit filed</w:t>
      </w:r>
      <w:r>
        <w:rPr>
          <w:b/>
        </w:rPr>
        <w:t>?</w:t>
      </w:r>
    </w:p>
    <w:p w:rsidR="00220885" w:rsidRPr="006F1F75" w:rsidRDefault="00220885" w:rsidP="00220885"/>
    <w:p w:rsidR="00220885" w:rsidRDefault="00220885" w:rsidP="00220885">
      <w:r w:rsidRPr="00C83812">
        <w:rPr>
          <w:b/>
          <w:noProof/>
        </w:rPr>
        <mc:AlternateContent>
          <mc:Choice Requires="wps">
            <w:drawing>
              <wp:anchor distT="0" distB="0" distL="114300" distR="114300" simplePos="0" relativeHeight="251663360" behindDoc="0" locked="0" layoutInCell="1" allowOverlap="1" wp14:anchorId="22379C0B" wp14:editId="4A6A2444">
                <wp:simplePos x="0" y="0"/>
                <wp:positionH relativeFrom="column">
                  <wp:posOffset>5734050</wp:posOffset>
                </wp:positionH>
                <wp:positionV relativeFrom="paragraph">
                  <wp:posOffset>148590</wp:posOffset>
                </wp:positionV>
                <wp:extent cx="266700" cy="323850"/>
                <wp:effectExtent l="19050" t="0" r="19050" b="38100"/>
                <wp:wrapNone/>
                <wp:docPr id="6" name="Down Arrow 6"/>
                <wp:cNvGraphicFramePr/>
                <a:graphic xmlns:a="http://schemas.openxmlformats.org/drawingml/2006/main">
                  <a:graphicData uri="http://schemas.microsoft.com/office/word/2010/wordprocessingShape">
                    <wps:wsp>
                      <wps:cNvSpPr/>
                      <wps:spPr>
                        <a:xfrm>
                          <a:off x="0" y="0"/>
                          <a:ext cx="266700" cy="3238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A55FC" id="Down Arrow 6" o:spid="_x0000_s1026" type="#_x0000_t67" style="position:absolute;margin-left:451.5pt;margin-top:11.7pt;width:21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" adj="12706" fillcolor="#4f81bd" strokecolor="#385d8a" strokeweight="2pt"/>
            </w:pict>
          </mc:Fallback>
        </mc:AlternateContent>
      </w:r>
    </w:p>
    <w:p w:rsidR="00220885" w:rsidRPr="006F1F75" w:rsidRDefault="00220885" w:rsidP="00220885">
      <w:pPr>
        <w:pStyle w:val="ListParagraph"/>
        <w:numPr>
          <w:ilvl w:val="0"/>
          <w:numId w:val="4"/>
        </w:numPr>
        <w:rPr>
          <w:b/>
        </w:rPr>
      </w:pPr>
      <w:r>
        <w:t xml:space="preserve">                                                                                                   </w:t>
      </w:r>
      <w:r>
        <w:rPr>
          <w:b/>
        </w:rPr>
        <w:t>Who won the case?</w:t>
      </w:r>
    </w:p>
    <w:p w:rsidR="00220885" w:rsidRPr="00BB0943" w:rsidRDefault="00220885" w:rsidP="00220885">
      <w:pPr>
        <w:pStyle w:val="ListParagraph"/>
        <w:numPr>
          <w:ilvl w:val="0"/>
          <w:numId w:val="4"/>
        </w:numPr>
        <w:rPr>
          <w:b/>
        </w:rPr>
      </w:pPr>
      <w:r>
        <w:rPr>
          <w:b/>
          <w:noProof/>
        </w:rPr>
        <mc:AlternateContent>
          <mc:Choice Requires="wps">
            <w:drawing>
              <wp:anchor distT="0" distB="0" distL="114300" distR="114300" simplePos="0" relativeHeight="251666432" behindDoc="0" locked="0" layoutInCell="1" allowOverlap="1" wp14:anchorId="64FE2F79" wp14:editId="06702EF2">
                <wp:simplePos x="0" y="0"/>
                <wp:positionH relativeFrom="column">
                  <wp:posOffset>3343275</wp:posOffset>
                </wp:positionH>
                <wp:positionV relativeFrom="paragraph">
                  <wp:posOffset>48260</wp:posOffset>
                </wp:positionV>
                <wp:extent cx="2714625" cy="7048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714625" cy="704850"/>
                        </a:xfrm>
                        <a:prstGeom prst="rect">
                          <a:avLst/>
                        </a:prstGeom>
                        <a:solidFill>
                          <a:sysClr val="window" lastClr="FFFFFF"/>
                        </a:solidFill>
                        <a:ln w="6350">
                          <a:solidFill>
                            <a:prstClr val="black"/>
                          </a:solidFill>
                        </a:ln>
                        <a:effectLst/>
                      </wps:spPr>
                      <wps:txbx>
                        <w:txbxContent>
                          <w:p w:rsidR="00220885" w:rsidRDefault="00220885" w:rsidP="002208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E2F79" id="Text Box 9" o:spid="_x0000_s1028" type="#_x0000_t202" style="position:absolute;left:0;text-align:left;margin-left:263.25pt;margin-top:3.8pt;width:213.7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" fillcolor="window" strokeweight=".5pt">
                <v:textbox>
                  <w:txbxContent>
                    <w:p w:rsidR="00220885" w:rsidRDefault="00220885" w:rsidP="00220885"/>
                  </w:txbxContent>
                </v:textbox>
              </v:shape>
            </w:pict>
          </mc:Fallback>
        </mc:AlternateContent>
      </w:r>
      <w:r>
        <w:t xml:space="preserve">                   </w:t>
      </w:r>
    </w:p>
    <w:p w:rsidR="00220885" w:rsidRDefault="00220885" w:rsidP="00220885"/>
    <w:p w:rsidR="00220885" w:rsidRPr="008D6CA0" w:rsidRDefault="00220885" w:rsidP="00220885">
      <w:pPr>
        <w:rPr>
          <w:b/>
        </w:rPr>
      </w:pPr>
      <w:r w:rsidRPr="008D6CA0">
        <w:rPr>
          <w:b/>
        </w:rPr>
        <w:t>The Supreme Court’s verdict was based on several lines</w:t>
      </w:r>
    </w:p>
    <w:p w:rsidR="00220885" w:rsidRPr="008D6CA0" w:rsidRDefault="00220885" w:rsidP="00220885">
      <w:pPr>
        <w:rPr>
          <w:b/>
        </w:rPr>
      </w:pPr>
      <w:r>
        <w:rPr>
          <w:b/>
          <w:noProof/>
        </w:rPr>
        <mc:AlternateContent>
          <mc:Choice Requires="wps">
            <w:drawing>
              <wp:anchor distT="0" distB="0" distL="114300" distR="114300" simplePos="0" relativeHeight="251667456" behindDoc="0" locked="0" layoutInCell="1" allowOverlap="1" wp14:anchorId="18C5A24E" wp14:editId="70F03A23">
                <wp:simplePos x="0" y="0"/>
                <wp:positionH relativeFrom="column">
                  <wp:posOffset>-9525</wp:posOffset>
                </wp:positionH>
                <wp:positionV relativeFrom="paragraph">
                  <wp:posOffset>193675</wp:posOffset>
                </wp:positionV>
                <wp:extent cx="6067425" cy="15430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067425" cy="1543050"/>
                        </a:xfrm>
                        <a:prstGeom prst="rect">
                          <a:avLst/>
                        </a:prstGeom>
                        <a:solidFill>
                          <a:sysClr val="window" lastClr="FFFFFF"/>
                        </a:solidFill>
                        <a:ln w="6350">
                          <a:solidFill>
                            <a:prstClr val="black"/>
                          </a:solidFill>
                        </a:ln>
                        <a:effectLst/>
                      </wps:spPr>
                      <wps:txbx>
                        <w:txbxContent>
                          <w:p w:rsidR="00220885" w:rsidRDefault="00220885" w:rsidP="002208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5A24E" id="Text Box 10" o:spid="_x0000_s1029" type="#_x0000_t202" style="position:absolute;margin-left:-.75pt;margin-top:15.25pt;width:477.75pt;height:1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" fillcolor="window" strokeweight=".5pt">
                <v:textbox>
                  <w:txbxContent>
                    <w:p w:rsidR="00220885" w:rsidRDefault="00220885" w:rsidP="00220885"/>
                  </w:txbxContent>
                </v:textbox>
              </v:shape>
            </w:pict>
          </mc:Fallback>
        </mc:AlternateContent>
      </w:r>
      <w:r>
        <w:rPr>
          <w:b/>
        </w:rPr>
        <w:t>of reason.  Which two</w:t>
      </w:r>
      <w:r w:rsidRPr="008D6CA0">
        <w:rPr>
          <w:b/>
        </w:rPr>
        <w:t xml:space="preserve"> </w:t>
      </w:r>
      <w:r>
        <w:rPr>
          <w:b/>
        </w:rPr>
        <w:t xml:space="preserve">do you agree </w:t>
      </w:r>
      <w:r w:rsidRPr="00D66403">
        <w:rPr>
          <w:b/>
          <w:u w:val="single"/>
        </w:rPr>
        <w:t>LEAST</w:t>
      </w:r>
      <w:r>
        <w:rPr>
          <w:b/>
        </w:rPr>
        <w:t xml:space="preserve"> with</w:t>
      </w:r>
      <w:r w:rsidRPr="008D6CA0">
        <w:rPr>
          <w:b/>
        </w:rPr>
        <w:t>?</w:t>
      </w:r>
    </w:p>
    <w:p w:rsidR="00220885" w:rsidRDefault="00220885" w:rsidP="00220885">
      <w:pPr>
        <w:tabs>
          <w:tab w:val="left" w:pos="5880"/>
        </w:tabs>
        <w:rPr>
          <w:b/>
        </w:rPr>
      </w:pPr>
      <w:r>
        <w:t xml:space="preserve">                                                                                                                    </w:t>
      </w:r>
    </w:p>
    <w:p w:rsidR="00220885" w:rsidRPr="00D66403" w:rsidRDefault="00220885" w:rsidP="00220885"/>
    <w:p w:rsidR="00220885" w:rsidRPr="00D66403" w:rsidRDefault="00220885" w:rsidP="00220885"/>
    <w:p w:rsidR="00220885" w:rsidRPr="00D66403" w:rsidRDefault="00220885" w:rsidP="00220885"/>
    <w:p w:rsidR="00220885" w:rsidRPr="00D66403" w:rsidRDefault="00220885" w:rsidP="00220885"/>
    <w:p w:rsidR="00220885" w:rsidRPr="00060F66" w:rsidRDefault="00220885" w:rsidP="00220885">
      <w:pPr>
        <w:rPr>
          <w:b/>
        </w:rPr>
      </w:pPr>
      <w:r>
        <w:rPr>
          <w:noProof/>
        </w:rPr>
        <mc:AlternateContent>
          <mc:Choice Requires="wps">
            <w:drawing>
              <wp:anchor distT="0" distB="0" distL="114300" distR="114300" simplePos="0" relativeHeight="251668480" behindDoc="0" locked="0" layoutInCell="1" allowOverlap="1" wp14:anchorId="4AF34C92" wp14:editId="72CD609E">
                <wp:simplePos x="0" y="0"/>
                <wp:positionH relativeFrom="column">
                  <wp:posOffset>-9525</wp:posOffset>
                </wp:positionH>
                <wp:positionV relativeFrom="paragraph">
                  <wp:posOffset>360045</wp:posOffset>
                </wp:positionV>
                <wp:extent cx="6067425" cy="10191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6067425" cy="1019175"/>
                        </a:xfrm>
                        <a:prstGeom prst="rect">
                          <a:avLst/>
                        </a:prstGeom>
                        <a:solidFill>
                          <a:sysClr val="window" lastClr="FFFFFF"/>
                        </a:solidFill>
                        <a:ln w="6350">
                          <a:solidFill>
                            <a:prstClr val="black"/>
                          </a:solidFill>
                        </a:ln>
                        <a:effectLst/>
                      </wps:spPr>
                      <wps:txbx>
                        <w:txbxContent>
                          <w:p w:rsidR="00220885" w:rsidRDefault="00220885" w:rsidP="00220885"/>
                          <w:p w:rsidR="00220885" w:rsidRDefault="00220885" w:rsidP="00220885"/>
                          <w:p w:rsidR="00220885" w:rsidRDefault="00220885" w:rsidP="00220885"/>
                          <w:p w:rsidR="00220885" w:rsidRDefault="00220885" w:rsidP="00220885"/>
                          <w:p w:rsidR="00220885" w:rsidRDefault="00220885" w:rsidP="002208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34C92" id="Text Box 12" o:spid="_x0000_s1030" type="#_x0000_t202" style="position:absolute;margin-left:-.75pt;margin-top:28.35pt;width:477.75pt;height:8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" fillcolor="window" strokeweight=".5pt">
                <v:textbox>
                  <w:txbxContent>
                    <w:p w:rsidR="00220885" w:rsidRDefault="00220885" w:rsidP="00220885"/>
                    <w:p w:rsidR="00220885" w:rsidRDefault="00220885" w:rsidP="00220885"/>
                    <w:p w:rsidR="00220885" w:rsidRDefault="00220885" w:rsidP="00220885"/>
                    <w:p w:rsidR="00220885" w:rsidRDefault="00220885" w:rsidP="00220885"/>
                    <w:p w:rsidR="00220885" w:rsidRDefault="00220885" w:rsidP="00220885"/>
                  </w:txbxContent>
                </v:textbox>
              </v:shape>
            </w:pict>
          </mc:Fallback>
        </mc:AlternateContent>
      </w:r>
      <w:r>
        <w:t xml:space="preserve"> </w:t>
      </w:r>
      <w:r w:rsidRPr="00060F66">
        <w:rPr>
          <w:b/>
        </w:rPr>
        <w:t>Which constitutional Amendment was violated</w:t>
      </w:r>
      <w:r>
        <w:rPr>
          <w:b/>
        </w:rPr>
        <w:t>?  What might</w:t>
      </w:r>
      <w:r w:rsidRPr="00060F66">
        <w:rPr>
          <w:b/>
        </w:rPr>
        <w:t xml:space="preserve"> it mean</w:t>
      </w:r>
      <w:r>
        <w:rPr>
          <w:b/>
        </w:rPr>
        <w:t xml:space="preserve"> for American citizens</w:t>
      </w:r>
      <w:r w:rsidRPr="00060F66">
        <w:rPr>
          <w:b/>
        </w:rPr>
        <w:t xml:space="preserve"> if this Amendment did not exist? </w:t>
      </w:r>
    </w:p>
    <w:p w:rsidR="00220885" w:rsidRDefault="00220885" w:rsidP="00220885">
      <w:pPr>
        <w:tabs>
          <w:tab w:val="left" w:pos="5265"/>
        </w:tabs>
      </w:pPr>
      <w:r>
        <w:tab/>
      </w:r>
    </w:p>
    <w:p w:rsidR="00220885" w:rsidRDefault="00220885" w:rsidP="00220885">
      <w:pPr>
        <w:tabs>
          <w:tab w:val="left" w:pos="5265"/>
        </w:tabs>
      </w:pPr>
    </w:p>
    <w:p w:rsidR="00220885" w:rsidRDefault="00220885" w:rsidP="00220885">
      <w:pPr>
        <w:tabs>
          <w:tab w:val="left" w:pos="5265"/>
        </w:tabs>
      </w:pPr>
    </w:p>
    <w:p w:rsidR="00D66403" w:rsidRPr="00D66403" w:rsidRDefault="00D66403" w:rsidP="00D66403">
      <w:pPr>
        <w:tabs>
          <w:tab w:val="left" w:pos="5265"/>
        </w:tabs>
      </w:pPr>
    </w:p>
    <w:sectPr w:rsidR="00D66403" w:rsidRPr="00D6640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363" w:rsidRDefault="00A40363" w:rsidP="00C271A8">
      <w:pPr>
        <w:spacing w:after="0" w:line="240" w:lineRule="auto"/>
      </w:pPr>
      <w:r>
        <w:separator/>
      </w:r>
    </w:p>
  </w:endnote>
  <w:endnote w:type="continuationSeparator" w:id="0">
    <w:p w:rsidR="00A40363" w:rsidRDefault="00A40363" w:rsidP="00C2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363" w:rsidRDefault="00A40363" w:rsidP="00C271A8">
      <w:pPr>
        <w:spacing w:after="0" w:line="240" w:lineRule="auto"/>
      </w:pPr>
      <w:r>
        <w:separator/>
      </w:r>
    </w:p>
  </w:footnote>
  <w:footnote w:type="continuationSeparator" w:id="0">
    <w:p w:rsidR="00A40363" w:rsidRDefault="00A40363" w:rsidP="00C271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1A8" w:rsidRDefault="00C271A8">
    <w:pPr>
      <w:pStyle w:val="Header"/>
    </w:pPr>
    <w:r>
      <w:t xml:space="preserve">SOURCE:  </w:t>
    </w:r>
    <w:r w:rsidRPr="00C271A8">
      <w:t>http://kids.laws.com/worcester-v-georgia</w:t>
    </w:r>
  </w:p>
  <w:p w:rsidR="00C271A8" w:rsidRDefault="00C271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3270D"/>
    <w:multiLevelType w:val="hybridMultilevel"/>
    <w:tmpl w:val="B084471A"/>
    <w:lvl w:ilvl="0" w:tplc="07B287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D6483F"/>
    <w:multiLevelType w:val="hybridMultilevel"/>
    <w:tmpl w:val="7C066A42"/>
    <w:lvl w:ilvl="0" w:tplc="EA508D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A2708CC"/>
    <w:multiLevelType w:val="hybridMultilevel"/>
    <w:tmpl w:val="22EC30C4"/>
    <w:lvl w:ilvl="0" w:tplc="07B287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5A7EDC"/>
    <w:multiLevelType w:val="hybridMultilevel"/>
    <w:tmpl w:val="DD14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6C3470"/>
    <w:multiLevelType w:val="hybridMultilevel"/>
    <w:tmpl w:val="F48425EC"/>
    <w:lvl w:ilvl="0" w:tplc="9A1A75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A8"/>
    <w:rsid w:val="00001078"/>
    <w:rsid w:val="00060F66"/>
    <w:rsid w:val="001A4A4B"/>
    <w:rsid w:val="002178A4"/>
    <w:rsid w:val="00220885"/>
    <w:rsid w:val="00382C42"/>
    <w:rsid w:val="003D4EEB"/>
    <w:rsid w:val="00421A30"/>
    <w:rsid w:val="00532B10"/>
    <w:rsid w:val="0054309A"/>
    <w:rsid w:val="005812AE"/>
    <w:rsid w:val="006E15DD"/>
    <w:rsid w:val="006F1F75"/>
    <w:rsid w:val="00724293"/>
    <w:rsid w:val="00753EA2"/>
    <w:rsid w:val="008D6CA0"/>
    <w:rsid w:val="00931EBB"/>
    <w:rsid w:val="00A40363"/>
    <w:rsid w:val="00AA0480"/>
    <w:rsid w:val="00B7308F"/>
    <w:rsid w:val="00BB0943"/>
    <w:rsid w:val="00BB6EA5"/>
    <w:rsid w:val="00C04E16"/>
    <w:rsid w:val="00C271A8"/>
    <w:rsid w:val="00C83812"/>
    <w:rsid w:val="00D66403"/>
    <w:rsid w:val="00DE629B"/>
    <w:rsid w:val="00E5290B"/>
    <w:rsid w:val="00F30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4F42C7-3E15-4E1D-814A-97CCE70F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1A8"/>
  </w:style>
  <w:style w:type="paragraph" w:styleId="Footer">
    <w:name w:val="footer"/>
    <w:basedOn w:val="Normal"/>
    <w:link w:val="FooterChar"/>
    <w:uiPriority w:val="99"/>
    <w:unhideWhenUsed/>
    <w:rsid w:val="00C27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1A8"/>
  </w:style>
  <w:style w:type="paragraph" w:styleId="BalloonText">
    <w:name w:val="Balloon Text"/>
    <w:basedOn w:val="Normal"/>
    <w:link w:val="BalloonTextChar"/>
    <w:uiPriority w:val="99"/>
    <w:semiHidden/>
    <w:unhideWhenUsed/>
    <w:rsid w:val="00C27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1A8"/>
    <w:rPr>
      <w:rFonts w:ascii="Tahoma" w:hAnsi="Tahoma" w:cs="Tahoma"/>
      <w:sz w:val="16"/>
      <w:szCs w:val="16"/>
    </w:rPr>
  </w:style>
  <w:style w:type="paragraph" w:styleId="ListParagraph">
    <w:name w:val="List Paragraph"/>
    <w:basedOn w:val="Normal"/>
    <w:uiPriority w:val="34"/>
    <w:qFormat/>
    <w:rsid w:val="00C04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032727">
      <w:bodyDiv w:val="1"/>
      <w:marLeft w:val="0"/>
      <w:marRight w:val="0"/>
      <w:marTop w:val="0"/>
      <w:marBottom w:val="0"/>
      <w:divBdr>
        <w:top w:val="none" w:sz="0" w:space="0" w:color="auto"/>
        <w:left w:val="none" w:sz="0" w:space="0" w:color="auto"/>
        <w:bottom w:val="none" w:sz="0" w:space="0" w:color="auto"/>
        <w:right w:val="none" w:sz="0" w:space="0" w:color="auto"/>
      </w:divBdr>
      <w:divsChild>
        <w:div w:id="1033380742">
          <w:marLeft w:val="0"/>
          <w:marRight w:val="0"/>
          <w:marTop w:val="0"/>
          <w:marBottom w:val="0"/>
          <w:divBdr>
            <w:top w:val="none" w:sz="0" w:space="0" w:color="auto"/>
            <w:left w:val="none" w:sz="0" w:space="0" w:color="auto"/>
            <w:bottom w:val="none" w:sz="0" w:space="0" w:color="auto"/>
            <w:right w:val="none" w:sz="0" w:space="0" w:color="auto"/>
          </w:divBdr>
        </w:div>
        <w:div w:id="1595236487">
          <w:marLeft w:val="0"/>
          <w:marRight w:val="0"/>
          <w:marTop w:val="0"/>
          <w:marBottom w:val="0"/>
          <w:divBdr>
            <w:top w:val="none" w:sz="0" w:space="0" w:color="auto"/>
            <w:left w:val="none" w:sz="0" w:space="0" w:color="auto"/>
            <w:bottom w:val="none" w:sz="0" w:space="0" w:color="auto"/>
            <w:right w:val="none" w:sz="0" w:space="0" w:color="auto"/>
          </w:divBdr>
        </w:div>
        <w:div w:id="868176986">
          <w:marLeft w:val="0"/>
          <w:marRight w:val="0"/>
          <w:marTop w:val="0"/>
          <w:marBottom w:val="0"/>
          <w:divBdr>
            <w:top w:val="none" w:sz="0" w:space="0" w:color="auto"/>
            <w:left w:val="none" w:sz="0" w:space="0" w:color="auto"/>
            <w:bottom w:val="none" w:sz="0" w:space="0" w:color="auto"/>
            <w:right w:val="none" w:sz="0" w:space="0" w:color="auto"/>
          </w:divBdr>
        </w:div>
        <w:div w:id="439835354">
          <w:marLeft w:val="0"/>
          <w:marRight w:val="0"/>
          <w:marTop w:val="0"/>
          <w:marBottom w:val="0"/>
          <w:divBdr>
            <w:top w:val="none" w:sz="0" w:space="0" w:color="auto"/>
            <w:left w:val="none" w:sz="0" w:space="0" w:color="auto"/>
            <w:bottom w:val="none" w:sz="0" w:space="0" w:color="auto"/>
            <w:right w:val="none" w:sz="0" w:space="0" w:color="auto"/>
          </w:divBdr>
        </w:div>
        <w:div w:id="2092122687">
          <w:marLeft w:val="0"/>
          <w:marRight w:val="0"/>
          <w:marTop w:val="0"/>
          <w:marBottom w:val="0"/>
          <w:divBdr>
            <w:top w:val="none" w:sz="0" w:space="0" w:color="auto"/>
            <w:left w:val="none" w:sz="0" w:space="0" w:color="auto"/>
            <w:bottom w:val="none" w:sz="0" w:space="0" w:color="auto"/>
            <w:right w:val="none" w:sz="0" w:space="0" w:color="auto"/>
          </w:divBdr>
        </w:div>
        <w:div w:id="168058081">
          <w:marLeft w:val="0"/>
          <w:marRight w:val="0"/>
          <w:marTop w:val="0"/>
          <w:marBottom w:val="0"/>
          <w:divBdr>
            <w:top w:val="none" w:sz="0" w:space="0" w:color="auto"/>
            <w:left w:val="none" w:sz="0" w:space="0" w:color="auto"/>
            <w:bottom w:val="none" w:sz="0" w:space="0" w:color="auto"/>
            <w:right w:val="none" w:sz="0" w:space="0" w:color="auto"/>
          </w:divBdr>
        </w:div>
        <w:div w:id="1302417702">
          <w:marLeft w:val="0"/>
          <w:marRight w:val="0"/>
          <w:marTop w:val="0"/>
          <w:marBottom w:val="0"/>
          <w:divBdr>
            <w:top w:val="none" w:sz="0" w:space="0" w:color="auto"/>
            <w:left w:val="none" w:sz="0" w:space="0" w:color="auto"/>
            <w:bottom w:val="none" w:sz="0" w:space="0" w:color="auto"/>
            <w:right w:val="none" w:sz="0" w:space="0" w:color="auto"/>
          </w:divBdr>
        </w:div>
        <w:div w:id="983195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919AA-3BBD-4D09-A4C5-66E0A7FB5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Browning, Michael</cp:lastModifiedBy>
  <cp:revision>2</cp:revision>
  <dcterms:created xsi:type="dcterms:W3CDTF">2016-01-16T20:23:00Z</dcterms:created>
  <dcterms:modified xsi:type="dcterms:W3CDTF">2016-01-16T20:23:00Z</dcterms:modified>
</cp:coreProperties>
</file>